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1B" w:rsidRDefault="004A291B" w:rsidP="00F01E92">
      <w:pPr>
        <w:ind w:firstLine="567"/>
        <w:jc w:val="right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>Приложение №2</w:t>
      </w:r>
    </w:p>
    <w:p w:rsidR="00F01E92" w:rsidRPr="00F01E92" w:rsidRDefault="00F01E92" w:rsidP="00F01E92">
      <w:pPr>
        <w:ind w:firstLine="567"/>
        <w:jc w:val="right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r w:rsidRPr="00F01E92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 xml:space="preserve">Утверждены приказом </w:t>
      </w:r>
    </w:p>
    <w:p w:rsidR="00F01E92" w:rsidRPr="00696A60" w:rsidRDefault="00F01E92" w:rsidP="00F01E92">
      <w:pPr>
        <w:ind w:firstLine="567"/>
        <w:jc w:val="right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r w:rsidRPr="00F01E92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>ТОО</w:t>
      </w:r>
      <w:r w:rsidRPr="00696A60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 xml:space="preserve"> </w:t>
      </w:r>
      <w:r w:rsidR="00C24C18" w:rsidRPr="00696A60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>"</w:t>
      </w:r>
      <w:bookmarkStart w:id="0" w:name="_Hlk116391761"/>
      <w:r w:rsidR="00C24C18" w:rsidRPr="00C24C18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>МФО</w:t>
      </w:r>
      <w:r w:rsidR="00C24C18" w:rsidRPr="00696A60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 xml:space="preserve"> </w:t>
      </w:r>
      <w:bookmarkEnd w:id="0"/>
      <w:r w:rsidR="004A291B" w:rsidRPr="00696A60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>"</w:t>
      </w:r>
      <w:r w:rsidR="004A291B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>Восток Кредит 24</w:t>
      </w:r>
      <w:r w:rsidR="00C24C18" w:rsidRPr="00696A60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>"</w:t>
      </w:r>
    </w:p>
    <w:p w:rsidR="00F01E92" w:rsidRPr="00696A60" w:rsidRDefault="004A291B" w:rsidP="00F01E92">
      <w:pPr>
        <w:ind w:firstLine="567"/>
        <w:jc w:val="right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>от 01 декабря 2022</w:t>
      </w:r>
      <w:r w:rsidR="00F01E92" w:rsidRPr="00696A60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 xml:space="preserve"> </w:t>
      </w:r>
      <w:r w:rsidR="00F01E92" w:rsidRPr="00F01E92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>года</w:t>
      </w:r>
    </w:p>
    <w:p w:rsidR="00F01E92" w:rsidRPr="00F01E92" w:rsidRDefault="00F01E92" w:rsidP="00F01E92">
      <w:pPr>
        <w:ind w:firstLine="567"/>
        <w:jc w:val="right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bookmarkStart w:id="1" w:name="_GoBack"/>
      <w:bookmarkEnd w:id="1"/>
      <w:r w:rsidRPr="00F01E92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 xml:space="preserve"> </w:t>
      </w:r>
      <w:r w:rsidR="00C24C18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 xml:space="preserve"> </w:t>
      </w:r>
    </w:p>
    <w:p w:rsidR="00F01E92" w:rsidRPr="00F01E92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F01E92" w:rsidRPr="00F01E92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F01E92" w:rsidRPr="00F01E92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F01E92" w:rsidRPr="00F01E92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F01E92" w:rsidRPr="00F01E92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F01E92" w:rsidRPr="000C7CB1" w:rsidRDefault="00F01E92" w:rsidP="00F01E92">
      <w:pPr>
        <w:ind w:firstLine="567"/>
        <w:jc w:val="center"/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 xml:space="preserve">Порядок </w:t>
      </w:r>
      <w:r w:rsidR="00C24C18" w:rsidRPr="000C7CB1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 xml:space="preserve">регистрации и сроки </w:t>
      </w:r>
      <w:r w:rsidR="00FB3BC0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 xml:space="preserve">рассмотрения </w:t>
      </w:r>
      <w:r w:rsidR="00FB3BC0" w:rsidRPr="000C7CB1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обращени</w:t>
      </w:r>
      <w:r w:rsidR="00FB3BC0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 xml:space="preserve">й </w:t>
      </w:r>
      <w:r w:rsidR="00FB3BC0" w:rsidRPr="000C7CB1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заёмщиков</w:t>
      </w:r>
      <w:r w:rsidR="00C24C18" w:rsidRPr="000C7CB1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0C7CB1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по вопросам урегулирования проблемной задолженности</w:t>
      </w:r>
      <w:r w:rsidR="00C24C18" w:rsidRPr="000C7CB1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.</w:t>
      </w:r>
    </w:p>
    <w:p w:rsidR="00F01E92" w:rsidRPr="000C7CB1" w:rsidRDefault="00F01E92" w:rsidP="00F01E92">
      <w:pPr>
        <w:ind w:firstLine="567"/>
        <w:jc w:val="center"/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</w:pPr>
    </w:p>
    <w:p w:rsidR="00F01E92" w:rsidRPr="000C7CB1" w:rsidRDefault="00F01E92" w:rsidP="00F01E92">
      <w:pPr>
        <w:ind w:firstLine="567"/>
        <w:jc w:val="center"/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1.Общие положения.</w:t>
      </w:r>
    </w:p>
    <w:p w:rsidR="00F01E92" w:rsidRPr="000C7CB1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:rsidR="00F01E92" w:rsidRPr="000C7CB1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1.1. Настоящий порядок регистрации обращений заемщиков по вопросам урегулирования проблемной задолженности, процесса анализа финансового и социального </w:t>
      </w:r>
      <w:r w:rsidR="007B70CA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положения 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заемщика для принятия решений и уведомления заемщиков разработан по предложению Агентства РК по регулированию и развитию финансового рынка изложенном в письме №05-2-01/217 от 26.01.2022 года</w:t>
      </w:r>
      <w:r w:rsidR="00C24C18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; информационное сообщение «О мерах по обеспечению стабильности финансовой системы» от 09.01.2022</w:t>
      </w:r>
      <w:r w:rsidR="005041B8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</w:t>
      </w:r>
      <w:r w:rsidR="00C24C18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г</w:t>
      </w:r>
      <w:r w:rsidR="005041B8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. и других нормативных и законодательных актов, касающихся нормализации стабильности экономики страны.</w:t>
      </w:r>
    </w:p>
    <w:p w:rsidR="00F01E92" w:rsidRPr="000C7CB1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1.2. Условия и порядок урегулирования задолженности неплатежеспособного заемщика урегулированы</w:t>
      </w:r>
      <w:r w:rsidR="005041B8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статьёй   9.2. Закона РК «О микро финансовой деятельности» </w:t>
      </w:r>
      <w:r w:rsidR="00696A60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статья; пунктами</w:t>
      </w:r>
      <w:r w:rsidR="005041B8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3.5 </w:t>
      </w:r>
      <w:r w:rsidR="00696A60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и 3.7.</w:t>
      </w:r>
      <w:r w:rsidR="005041B8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правил предоставления микрокредитов</w:t>
      </w:r>
      <w:r w:rsidR="005041B8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.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</w:t>
      </w:r>
    </w:p>
    <w:p w:rsidR="00F01E92" w:rsidRPr="000C7CB1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1.3. В целом регистрация входящей и исходящей корреспонденции по урегулированию задолженности в </w:t>
      </w:r>
      <w:r w:rsidR="005041B8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МФО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осуществляется в соответствии с постановлением Правительства Республики Казахстан от 31 октября 2018 года № 703 «Об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организациях», (далее по тексту Правила) с учетом особенностей, предусмотренных настоящим Порядком.</w:t>
      </w:r>
    </w:p>
    <w:p w:rsidR="00F01E92" w:rsidRPr="000C7CB1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:rsidR="00F01E92" w:rsidRPr="000C7CB1" w:rsidRDefault="00F01E92" w:rsidP="000C7CB1">
      <w:pPr>
        <w:ind w:firstLine="567"/>
        <w:jc w:val="center"/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 xml:space="preserve">2.Регистрация обращений заемщиков и уведомлений </w:t>
      </w:r>
      <w:r w:rsidR="005041B8" w:rsidRPr="000C7CB1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МФО</w:t>
      </w:r>
      <w:r w:rsidRPr="000C7CB1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.</w:t>
      </w:r>
    </w:p>
    <w:p w:rsidR="00F01E92" w:rsidRPr="000C7CB1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2.1. Обязательной регистрации в</w:t>
      </w:r>
      <w:r w:rsidR="00A7405D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отдельном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</w:t>
      </w:r>
      <w:bookmarkStart w:id="2" w:name="_Hlk95477408"/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журнале регистрации входящих документов и журнале регистрации исходящих документов</w:t>
      </w:r>
      <w:bookmarkEnd w:id="2"/>
      <w:r w:rsidR="007B70CA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подлежат обращения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заемщиков и уведомления </w:t>
      </w:r>
      <w:r w:rsidR="005041B8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МФО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в адрес заемщиков.</w:t>
      </w:r>
      <w:r w:rsidR="00A7405D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</w:t>
      </w:r>
    </w:p>
    <w:p w:rsidR="00F01E92" w:rsidRPr="000C7CB1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2.2. Журнал регистрации входящих документов и журнал регистрации исходящих документов подлежит заведению </w:t>
      </w:r>
      <w:r w:rsidR="003C6AE2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в центральном офисе </w:t>
      </w:r>
      <w:r w:rsidR="005041B8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МФО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.</w:t>
      </w:r>
    </w:p>
    <w:p w:rsidR="00F01E92" w:rsidRPr="000C7CB1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lastRenderedPageBreak/>
        <w:t>2.3. Исходящей и входящей корреспонденции присваиваются порядковые номера в хронологическом порядке.</w:t>
      </w:r>
    </w:p>
    <w:p w:rsidR="00F01E92" w:rsidRPr="000C7CB1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2.4. Заемщики вправе обращаться с </w:t>
      </w:r>
      <w:r w:rsidR="006613CB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обращениями/заявлениями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</w:t>
      </w:r>
      <w:r w:rsidR="00B2427C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в филиал</w:t>
      </w:r>
      <w:r w:rsidR="003C6AE2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/</w:t>
      </w:r>
      <w:r w:rsidR="003C6AE2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отделение,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в котором был оформлен договор о предоставлении микрокредита</w:t>
      </w:r>
      <w:r w:rsidR="00696A60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или головной офис.</w:t>
      </w:r>
    </w:p>
    <w:p w:rsidR="003C6AE2" w:rsidRPr="000C7CB1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2.5. Ответственным работником </w:t>
      </w:r>
      <w:r w:rsidR="00951856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в МФО 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за</w:t>
      </w:r>
      <w:r w:rsidR="00951856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контроль </w:t>
      </w:r>
      <w:r w:rsidR="00B2427C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всего документооборота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по урегулированию задолженности </w:t>
      </w:r>
      <w:r w:rsidR="00B2427C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является </w:t>
      </w:r>
      <w:r w:rsidR="004A291B" w:rsidRPr="004A291B">
        <w:rPr>
          <w:rFonts w:ascii="Times New Roman" w:eastAsia="DengXian" w:hAnsi="Times New Roman" w:cs="Times New Roman"/>
          <w:sz w:val="28"/>
          <w:szCs w:val="28"/>
          <w:u w:val="single"/>
          <w:lang w:eastAsia="zh-CN"/>
        </w:rPr>
        <w:t>кредитный специалист</w:t>
      </w:r>
      <w:r w:rsidR="004A291B">
        <w:rPr>
          <w:rFonts w:ascii="Times New Roman" w:eastAsia="DengXian" w:hAnsi="Times New Roman" w:cs="Times New Roman"/>
          <w:sz w:val="28"/>
          <w:szCs w:val="28"/>
          <w:u w:val="single"/>
          <w:lang w:eastAsia="zh-CN"/>
        </w:rPr>
        <w:t>.</w:t>
      </w:r>
    </w:p>
    <w:p w:rsidR="00F01E92" w:rsidRPr="000C7CB1" w:rsidRDefault="003C6AE2" w:rsidP="00F01E92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2.6. В день поступления обращения/заявления от заемщика </w:t>
      </w:r>
      <w:r w:rsidR="00951856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Ответственное лицо 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в т</w:t>
      </w:r>
      <w:r w:rsidR="00951856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ечении часа направляет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документ заемщика </w:t>
      </w:r>
      <w:r w:rsidR="00951856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Директору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для </w:t>
      </w:r>
      <w:r w:rsidR="00951856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дальнейшего перераспределения 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 обращени</w:t>
      </w:r>
      <w:r w:rsidR="00951856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я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/заявлени</w:t>
      </w:r>
      <w:r w:rsidR="00951856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я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.</w:t>
      </w:r>
    </w:p>
    <w:p w:rsidR="00F01E92" w:rsidRPr="000C7CB1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2.</w:t>
      </w:r>
      <w:r w:rsidR="003C6AE2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7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. Прием </w:t>
      </w:r>
      <w:r w:rsidR="006613CB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обращений/заявлений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заемщиков и направления уведомлений </w:t>
      </w:r>
      <w:r w:rsidR="000A6219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МФО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осуществляется в рабочие дни </w:t>
      </w:r>
      <w:r w:rsidR="000A6219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МФО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.</w:t>
      </w:r>
    </w:p>
    <w:p w:rsidR="00F01E92" w:rsidRPr="000C7CB1" w:rsidRDefault="00F01E92" w:rsidP="000C7CB1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2.</w:t>
      </w:r>
      <w:r w:rsidR="003C6AE2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8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. Обращения заемщиков, поступившие по электронной почте</w:t>
      </w:r>
      <w:r w:rsidR="00951856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или с использованием Мобильных приложений, </w:t>
      </w:r>
      <w:r w:rsidR="00FB3BC0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если о них стало известно Ответственному лицу, </w:t>
      </w:r>
      <w:r w:rsidR="00951856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также проходят регистрацию Ответственным лицом в журнале входящей корреспонденции. 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</w:t>
      </w:r>
    </w:p>
    <w:p w:rsidR="00F01E92" w:rsidRPr="000C7CB1" w:rsidRDefault="00F01E92" w:rsidP="000C7CB1">
      <w:pPr>
        <w:ind w:firstLine="567"/>
        <w:jc w:val="center"/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 xml:space="preserve">3. Содержание уведомления </w:t>
      </w:r>
      <w:r w:rsidR="000A6219" w:rsidRPr="000C7CB1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МФО</w:t>
      </w:r>
    </w:p>
    <w:p w:rsidR="00F01E92" w:rsidRPr="000C7CB1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3.1. Уведомления в адрес заемщика должны быть изложены на казахском и/или русском языке. </w:t>
      </w:r>
    </w:p>
    <w:p w:rsidR="00F01E92" w:rsidRPr="000C7CB1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3.2. Исходящие документы </w:t>
      </w:r>
      <w:r w:rsidR="000A6219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МФО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на бумажном носителе или сканированные копии таких документов  в адрес заемщика в обязательном порядке должны содержать сведения:1) исходящий номер; 2) дату; 3) наименование </w:t>
      </w:r>
      <w:r w:rsidR="00951856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МФО</w:t>
      </w:r>
      <w:r w:rsidR="000A6219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и его организационно-правовую форму; 4) юридический адрес; 5) реквизиты заемщика (ФИО, ИИН,</w:t>
      </w:r>
      <w:r w:rsidR="0066519F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адрес,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</w:t>
      </w:r>
      <w:r w:rsidR="00A85993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телефон, 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электронный адрес при наличии</w:t>
      </w:r>
      <w:r w:rsidR="0066519F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,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); 6) наименование документа; 7) суть  уведомления; 8) печать, должность, фамилия, инициалы и подпись</w:t>
      </w:r>
      <w:r w:rsidR="00511F24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Директора с указанием номера телефона 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уполномоченного работника </w:t>
      </w:r>
      <w:r w:rsidR="000A6219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МФО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.</w:t>
      </w:r>
    </w:p>
    <w:p w:rsidR="00F01E92" w:rsidRPr="000C7CB1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3.3. Уведомления </w:t>
      </w:r>
      <w:r w:rsidR="000A6219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МФО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в виде текстового сообщения на мобильн</w:t>
      </w:r>
      <w:r w:rsidR="007B70CA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ый номер заемщика, указанный в </w:t>
      </w:r>
      <w:r w:rsidR="00511F24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договоре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, не содержит исходящий номер, дату, юридический адрес, реквизиты заемщика за исключением фамилии и инициалов, уполномоченного работника</w:t>
      </w:r>
      <w:r w:rsidR="00511F24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или Директора МФО.</w:t>
      </w:r>
    </w:p>
    <w:p w:rsidR="00A85993" w:rsidRPr="000C7CB1" w:rsidRDefault="00F01E92" w:rsidP="000C7CB1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3.4. Отправка уведомлений в форме текстового сообщения на мобильный номер заемщика </w:t>
      </w:r>
      <w:r w:rsidR="00511F24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производится на основании</w:t>
      </w:r>
      <w:r w:rsidR="00B2427C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подписанного договора, с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номеров горячей линии по работе с проблемными заемщиками, опубликованными на сайте </w:t>
      </w:r>
      <w:r w:rsidR="000A6219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МФО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либо с мобильных номеров работников соответствующего филиала, </w:t>
      </w:r>
      <w:r w:rsidR="0066519F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отделения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. </w:t>
      </w:r>
    </w:p>
    <w:p w:rsidR="00F01E92" w:rsidRPr="000C7CB1" w:rsidRDefault="00F01E92" w:rsidP="000C7CB1">
      <w:pPr>
        <w:ind w:firstLine="567"/>
        <w:jc w:val="center"/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    4. </w:t>
      </w:r>
      <w:r w:rsidRPr="000C7CB1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Содержание обращения заемщика</w:t>
      </w:r>
    </w:p>
    <w:p w:rsidR="00F01E92" w:rsidRPr="000C7CB1" w:rsidRDefault="00F01E92" w:rsidP="00F01E92">
      <w:pPr>
        <w:ind w:firstLine="567"/>
        <w:jc w:val="both"/>
        <w:rPr>
          <w:rFonts w:ascii="Times New Roman" w:eastAsia="DengXian" w:hAnsi="Times New Roman" w:cs="Times New Roman"/>
          <w:bCs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bCs/>
          <w:sz w:val="28"/>
          <w:szCs w:val="28"/>
          <w:lang w:eastAsia="zh-CN"/>
        </w:rPr>
        <w:t>4.1. Обращения заемщика в адр</w:t>
      </w:r>
      <w:r w:rsidR="007B70CA" w:rsidRPr="000C7CB1">
        <w:rPr>
          <w:rFonts w:ascii="Times New Roman" w:eastAsia="DengXian" w:hAnsi="Times New Roman" w:cs="Times New Roman"/>
          <w:bCs/>
          <w:sz w:val="28"/>
          <w:szCs w:val="28"/>
          <w:lang w:eastAsia="zh-CN"/>
        </w:rPr>
        <w:t xml:space="preserve">ес </w:t>
      </w:r>
      <w:r w:rsidR="000A6219" w:rsidRPr="000C7CB1">
        <w:rPr>
          <w:rFonts w:ascii="Times New Roman" w:eastAsia="DengXian" w:hAnsi="Times New Roman" w:cs="Times New Roman"/>
          <w:bCs/>
          <w:sz w:val="28"/>
          <w:szCs w:val="28"/>
          <w:lang w:eastAsia="zh-CN"/>
        </w:rPr>
        <w:t>МФО</w:t>
      </w:r>
      <w:r w:rsidR="007B70CA" w:rsidRPr="000C7CB1">
        <w:rPr>
          <w:rFonts w:ascii="Times New Roman" w:eastAsia="DengXian" w:hAnsi="Times New Roman" w:cs="Times New Roman"/>
          <w:bCs/>
          <w:sz w:val="28"/>
          <w:szCs w:val="28"/>
          <w:lang w:eastAsia="zh-CN"/>
        </w:rPr>
        <w:t xml:space="preserve"> должны быть изложены</w:t>
      </w:r>
      <w:r w:rsidRPr="000C7CB1">
        <w:rPr>
          <w:rFonts w:ascii="Times New Roman" w:eastAsia="DengXian" w:hAnsi="Times New Roman" w:cs="Times New Roman"/>
          <w:bCs/>
          <w:sz w:val="28"/>
          <w:szCs w:val="28"/>
          <w:lang w:eastAsia="zh-CN"/>
        </w:rPr>
        <w:t xml:space="preserve"> на казахском и/или русском языке.</w:t>
      </w:r>
    </w:p>
    <w:p w:rsidR="00F01E92" w:rsidRPr="000C7CB1" w:rsidRDefault="00F01E92" w:rsidP="00F01E92">
      <w:pPr>
        <w:ind w:firstLine="567"/>
        <w:jc w:val="both"/>
        <w:rPr>
          <w:rFonts w:ascii="Times New Roman" w:eastAsia="DengXian" w:hAnsi="Times New Roman" w:cs="Times New Roman"/>
          <w:bCs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bCs/>
          <w:sz w:val="28"/>
          <w:szCs w:val="28"/>
          <w:lang w:eastAsia="zh-CN"/>
        </w:rPr>
        <w:t>4.2. Заемщик вправе посетить филиал/</w:t>
      </w:r>
      <w:r w:rsidR="0066519F" w:rsidRPr="000C7CB1">
        <w:rPr>
          <w:rFonts w:ascii="Times New Roman" w:eastAsia="DengXian" w:hAnsi="Times New Roman" w:cs="Times New Roman"/>
          <w:bCs/>
          <w:sz w:val="28"/>
          <w:szCs w:val="28"/>
          <w:lang w:eastAsia="zh-CN"/>
        </w:rPr>
        <w:t>отделение</w:t>
      </w:r>
      <w:r w:rsidRPr="000C7CB1">
        <w:rPr>
          <w:rFonts w:ascii="Times New Roman" w:eastAsia="DengXian" w:hAnsi="Times New Roman" w:cs="Times New Roman"/>
          <w:bCs/>
          <w:sz w:val="28"/>
          <w:szCs w:val="28"/>
          <w:lang w:eastAsia="zh-CN"/>
        </w:rPr>
        <w:t xml:space="preserve"> и представить в письменной форме обращение либо направить цветное изображение такого </w:t>
      </w:r>
      <w:r w:rsidRPr="000C7CB1">
        <w:rPr>
          <w:rFonts w:ascii="Times New Roman" w:eastAsia="DengXian" w:hAnsi="Times New Roman" w:cs="Times New Roman"/>
          <w:bCs/>
          <w:sz w:val="28"/>
          <w:szCs w:val="28"/>
          <w:lang w:eastAsia="zh-CN"/>
        </w:rPr>
        <w:lastRenderedPageBreak/>
        <w:t xml:space="preserve">обращения с собственного электронного адреса, указанного в </w:t>
      </w:r>
      <w:r w:rsidR="00B2427C" w:rsidRPr="000C7CB1">
        <w:rPr>
          <w:rFonts w:ascii="Times New Roman" w:eastAsia="DengXian" w:hAnsi="Times New Roman" w:cs="Times New Roman"/>
          <w:bCs/>
          <w:sz w:val="28"/>
          <w:szCs w:val="28"/>
          <w:lang w:eastAsia="zh-CN"/>
        </w:rPr>
        <w:t xml:space="preserve">договоре </w:t>
      </w:r>
      <w:r w:rsidRPr="000C7CB1">
        <w:rPr>
          <w:rFonts w:ascii="Times New Roman" w:eastAsia="DengXian" w:hAnsi="Times New Roman" w:cs="Times New Roman"/>
          <w:bCs/>
          <w:sz w:val="28"/>
          <w:szCs w:val="28"/>
          <w:lang w:eastAsia="zh-CN"/>
        </w:rPr>
        <w:t xml:space="preserve"> на электронный адрес </w:t>
      </w:r>
      <w:r w:rsidR="000A6219" w:rsidRPr="000C7CB1">
        <w:rPr>
          <w:rFonts w:ascii="Times New Roman" w:eastAsia="DengXian" w:hAnsi="Times New Roman" w:cs="Times New Roman"/>
          <w:bCs/>
          <w:sz w:val="28"/>
          <w:szCs w:val="28"/>
          <w:lang w:eastAsia="zh-CN"/>
        </w:rPr>
        <w:t>МФО</w:t>
      </w:r>
      <w:r w:rsidRPr="000C7CB1">
        <w:rPr>
          <w:rFonts w:ascii="Times New Roman" w:eastAsia="DengXian" w:hAnsi="Times New Roman" w:cs="Times New Roman"/>
          <w:bCs/>
          <w:sz w:val="28"/>
          <w:szCs w:val="28"/>
          <w:lang w:eastAsia="zh-CN"/>
        </w:rPr>
        <w:t xml:space="preserve">, содержащее сведения о причинах возникновения просрочки исполнения обязательства по </w:t>
      </w:r>
      <w:r w:rsidR="00B2427C" w:rsidRPr="000C7CB1">
        <w:rPr>
          <w:rFonts w:ascii="Times New Roman" w:eastAsia="DengXian" w:hAnsi="Times New Roman" w:cs="Times New Roman"/>
          <w:bCs/>
          <w:sz w:val="28"/>
          <w:szCs w:val="28"/>
          <w:lang w:eastAsia="zh-CN"/>
        </w:rPr>
        <w:t>договору</w:t>
      </w:r>
      <w:r w:rsidRPr="000C7CB1">
        <w:rPr>
          <w:rFonts w:ascii="Times New Roman" w:eastAsia="DengXian" w:hAnsi="Times New Roman" w:cs="Times New Roman"/>
          <w:bCs/>
          <w:sz w:val="28"/>
          <w:szCs w:val="28"/>
          <w:lang w:eastAsia="zh-CN"/>
        </w:rPr>
        <w:t xml:space="preserve">, доходах и других подтвержденных обстоятельствах (фактах), которые обуславливают его обращение о внесении изменений в условия </w:t>
      </w:r>
      <w:r w:rsidR="00B2427C" w:rsidRPr="000C7CB1">
        <w:rPr>
          <w:rFonts w:ascii="Times New Roman" w:eastAsia="DengXian" w:hAnsi="Times New Roman" w:cs="Times New Roman"/>
          <w:bCs/>
          <w:sz w:val="28"/>
          <w:szCs w:val="28"/>
          <w:lang w:eastAsia="zh-CN"/>
        </w:rPr>
        <w:t>договора</w:t>
      </w:r>
      <w:r w:rsidRPr="000C7CB1">
        <w:rPr>
          <w:rFonts w:ascii="Times New Roman" w:eastAsia="DengXian" w:hAnsi="Times New Roman" w:cs="Times New Roman"/>
          <w:bCs/>
          <w:sz w:val="28"/>
          <w:szCs w:val="28"/>
          <w:lang w:eastAsia="zh-CN"/>
        </w:rPr>
        <w:t xml:space="preserve">. Обращение обязательно должно содержать ФИО, ИНН адрес места жительства, номер мобильного телефона, номер и дату </w:t>
      </w:r>
      <w:r w:rsidR="00B2427C" w:rsidRPr="000C7CB1">
        <w:rPr>
          <w:rFonts w:ascii="Times New Roman" w:eastAsia="DengXian" w:hAnsi="Times New Roman" w:cs="Times New Roman"/>
          <w:bCs/>
          <w:sz w:val="28"/>
          <w:szCs w:val="28"/>
          <w:lang w:eastAsia="zh-CN"/>
        </w:rPr>
        <w:t>договора</w:t>
      </w:r>
      <w:r w:rsidRPr="000C7CB1">
        <w:rPr>
          <w:rFonts w:ascii="Times New Roman" w:eastAsia="DengXian" w:hAnsi="Times New Roman" w:cs="Times New Roman"/>
          <w:bCs/>
          <w:sz w:val="28"/>
          <w:szCs w:val="28"/>
          <w:lang w:eastAsia="zh-CN"/>
        </w:rPr>
        <w:t>, дату обращения и подпись заемщика.</w:t>
      </w:r>
    </w:p>
    <w:p w:rsidR="00A85993" w:rsidRPr="000C7CB1" w:rsidRDefault="00F01E92" w:rsidP="00B2427C">
      <w:pPr>
        <w:ind w:firstLine="567"/>
        <w:jc w:val="both"/>
        <w:rPr>
          <w:rFonts w:ascii="Times New Roman" w:eastAsia="DengXian" w:hAnsi="Times New Roman" w:cs="Times New Roman"/>
          <w:bCs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bCs/>
          <w:sz w:val="28"/>
          <w:szCs w:val="28"/>
          <w:lang w:eastAsia="zh-CN"/>
        </w:rPr>
        <w:t xml:space="preserve">4.3. К обращению заемщик </w:t>
      </w:r>
      <w:r w:rsidR="00D02355" w:rsidRPr="000C7CB1">
        <w:rPr>
          <w:rFonts w:ascii="Times New Roman" w:eastAsia="DengXian" w:hAnsi="Times New Roman" w:cs="Times New Roman"/>
          <w:bCs/>
          <w:sz w:val="28"/>
          <w:szCs w:val="28"/>
          <w:lang w:eastAsia="zh-CN"/>
        </w:rPr>
        <w:t xml:space="preserve">обязательно </w:t>
      </w:r>
      <w:r w:rsidRPr="000C7CB1">
        <w:rPr>
          <w:rFonts w:ascii="Times New Roman" w:eastAsia="DengXian" w:hAnsi="Times New Roman" w:cs="Times New Roman"/>
          <w:bCs/>
          <w:sz w:val="28"/>
          <w:szCs w:val="28"/>
          <w:lang w:eastAsia="zh-CN"/>
        </w:rPr>
        <w:t>прикладывает документы и сведения обосновывающие и подтверждающие доводы обращения.</w:t>
      </w:r>
      <w:r w:rsidR="00FB3BC0">
        <w:rPr>
          <w:rFonts w:ascii="Times New Roman" w:eastAsia="DengXian" w:hAnsi="Times New Roman" w:cs="Times New Roman"/>
          <w:bCs/>
          <w:sz w:val="28"/>
          <w:szCs w:val="28"/>
          <w:lang w:eastAsia="zh-CN"/>
        </w:rPr>
        <w:t xml:space="preserve"> Подробная информация изложена в Порядке урегулирования просроченной задолженности.</w:t>
      </w:r>
    </w:p>
    <w:p w:rsidR="00F01E92" w:rsidRPr="000C7CB1" w:rsidRDefault="00F01E92" w:rsidP="00F01E92">
      <w:pPr>
        <w:ind w:firstLine="567"/>
        <w:jc w:val="center"/>
        <w:rPr>
          <w:rFonts w:ascii="Times New Roman" w:eastAsia="DengXian" w:hAnsi="Times New Roman" w:cs="Times New Roman"/>
          <w:b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>5. Анализ финансового и социального положения заемщика.</w:t>
      </w:r>
    </w:p>
    <w:p w:rsidR="00F01E92" w:rsidRPr="000C7CB1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5.1. Анализ финансового социального положения заемщика производится на основании обращения заемщика и </w:t>
      </w:r>
      <w:r w:rsidR="00B2427C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подтверждающих документов,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и сведений.</w:t>
      </w:r>
    </w:p>
    <w:p w:rsidR="00F01E92" w:rsidRPr="000C7CB1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5.2. Основаниями к изменению условий договора о предоставлении микрокредита могут быть:</w:t>
      </w:r>
    </w:p>
    <w:p w:rsidR="00F01E92" w:rsidRPr="000C7CB1" w:rsidRDefault="00F01E92" w:rsidP="00F01E92">
      <w:pPr>
        <w:numPr>
          <w:ilvl w:val="2"/>
          <w:numId w:val="1"/>
        </w:numPr>
        <w:ind w:left="1560"/>
        <w:contextualSpacing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Регистрация заемщика в качестве безработного в органах занятости.</w:t>
      </w:r>
    </w:p>
    <w:p w:rsidR="00F01E92" w:rsidRPr="000C7CB1" w:rsidRDefault="00F01E92" w:rsidP="00F01E92">
      <w:pPr>
        <w:numPr>
          <w:ilvl w:val="2"/>
          <w:numId w:val="1"/>
        </w:numPr>
        <w:ind w:left="1560"/>
        <w:contextualSpacing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Отнесения уполномоченным государственным органом заемщика к социально уязвимому слою населения, а равно приобретение такого статуса совместно проживающего близкого родственника, супруга (супруги), повлиявшего на снижение среднемесячного дохода.</w:t>
      </w:r>
    </w:p>
    <w:p w:rsidR="00F01E92" w:rsidRPr="000C7CB1" w:rsidRDefault="000C7CB1" w:rsidP="00F01E92">
      <w:pPr>
        <w:numPr>
          <w:ilvl w:val="2"/>
          <w:numId w:val="1"/>
        </w:numPr>
        <w:ind w:left="1560"/>
        <w:contextualSpacing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Временная нетрудоспособность заемщика (более 3 месяцев),</w:t>
      </w:r>
      <w:r w:rsidR="00F01E92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связанная с болезнью.</w:t>
      </w:r>
    </w:p>
    <w:p w:rsidR="00F01E92" w:rsidRPr="000C7CB1" w:rsidRDefault="00F01E92" w:rsidP="00F01E92">
      <w:pPr>
        <w:numPr>
          <w:ilvl w:val="2"/>
          <w:numId w:val="1"/>
        </w:numPr>
        <w:ind w:left="1560"/>
        <w:contextualSpacing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Выход заемщика в отпуск по уходу за ребенком.</w:t>
      </w:r>
    </w:p>
    <w:p w:rsidR="00F01E92" w:rsidRPr="000C7CB1" w:rsidRDefault="00F01E92" w:rsidP="00F01E92">
      <w:pPr>
        <w:numPr>
          <w:ilvl w:val="2"/>
          <w:numId w:val="1"/>
        </w:numPr>
        <w:ind w:left="1560"/>
        <w:contextualSpacing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Призыв работника на срочную военную службу.</w:t>
      </w:r>
    </w:p>
    <w:p w:rsidR="00F01E92" w:rsidRPr="000C7CB1" w:rsidRDefault="00F01E92" w:rsidP="00F01E92">
      <w:pPr>
        <w:numPr>
          <w:ilvl w:val="2"/>
          <w:numId w:val="1"/>
        </w:numPr>
        <w:ind w:left="1560"/>
        <w:contextualSpacing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Семейные обстоятельства, связанные с болезнью (из числа социально-значимых заболеваний) близких родственников, супруга (супруги) заемщика либо смертью.</w:t>
      </w:r>
    </w:p>
    <w:p w:rsidR="00F01E92" w:rsidRPr="000C7CB1" w:rsidRDefault="00F01E92" w:rsidP="00F01E92">
      <w:pPr>
        <w:numPr>
          <w:ilvl w:val="2"/>
          <w:numId w:val="1"/>
        </w:numPr>
        <w:ind w:left="1560"/>
        <w:contextualSpacing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Обстоятельства, нанесшие заемщику материальный ущерб (хищение, пожар и т.д.).</w:t>
      </w:r>
    </w:p>
    <w:p w:rsidR="00F01E92" w:rsidRPr="000C7CB1" w:rsidRDefault="00F01E92" w:rsidP="00F01E92">
      <w:pPr>
        <w:numPr>
          <w:ilvl w:val="2"/>
          <w:numId w:val="1"/>
        </w:numPr>
        <w:ind w:left="1560"/>
        <w:contextualSpacing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Иные обстоятельства, по мнению </w:t>
      </w:r>
      <w:r w:rsidR="000A6219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МФО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заслуживающие внимания.</w:t>
      </w:r>
    </w:p>
    <w:p w:rsidR="00F01E92" w:rsidRPr="000C7CB1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5.3. Вышеуказанные основания, подтверждающие изменение финансового и социального положения заемщика, могут быть подтверждены исключительно официальными документами и сведениями уполномоченных государственных органов в соответствии с требованиями законодательства. </w:t>
      </w:r>
    </w:p>
    <w:p w:rsidR="00F01E92" w:rsidRPr="000C7CB1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5.4. </w:t>
      </w:r>
      <w:r w:rsidR="000A6219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МФО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не занимается сбором документов и сведений, подтверждающих изменение финансового и социального положения 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lastRenderedPageBreak/>
        <w:t>заемщика и принимает решение исключительно на основании предоставленных заемщиком документов.</w:t>
      </w:r>
    </w:p>
    <w:p w:rsidR="00F01E92" w:rsidRPr="000C7CB1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5.5. </w:t>
      </w:r>
      <w:r w:rsidR="000A6219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МФО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вправе проводить любые не запрещенные законом проверочные мероприятия, направленные на проверку представленных заемщиком сведений и документов.</w:t>
      </w:r>
      <w:r w:rsidR="00D02355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Заемщик, подавая обращение в </w:t>
      </w:r>
      <w:r w:rsidR="000A6219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МФО</w:t>
      </w:r>
      <w:r w:rsidR="00D02355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дает свое согласие </w:t>
      </w:r>
      <w:r w:rsidR="000A6219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МФО</w:t>
      </w:r>
      <w:r w:rsidR="00D02355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на сбор и обработку его персональных данных.</w:t>
      </w:r>
    </w:p>
    <w:p w:rsidR="00F01E92" w:rsidRPr="000C7CB1" w:rsidRDefault="00F01E92" w:rsidP="00B2427C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5.6. Решение </w:t>
      </w:r>
      <w:r w:rsidR="000A6219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МФО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об изменении условий договора о предоставлении микрокредита принимается первым руководителем или иным уполномоченным работником </w:t>
      </w:r>
      <w:r w:rsidR="000A6219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МФО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и оформляется уведомлением в адрес заемщика и/или заключением дополнительного соглашения к договору о предоставлении микрокредита. </w:t>
      </w:r>
    </w:p>
    <w:p w:rsidR="00F01E92" w:rsidRPr="000C7CB1" w:rsidRDefault="00F01E92" w:rsidP="00F01E92">
      <w:pPr>
        <w:numPr>
          <w:ilvl w:val="0"/>
          <w:numId w:val="1"/>
        </w:numPr>
        <w:contextualSpacing/>
        <w:jc w:val="center"/>
        <w:rPr>
          <w:rFonts w:ascii="Times New Roman" w:eastAsia="DengXian" w:hAnsi="Times New Roman" w:cs="Times New Roman"/>
          <w:b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 xml:space="preserve">Сроки направления обращений заемщика и уведомлений </w:t>
      </w:r>
      <w:r w:rsidR="000A6219" w:rsidRPr="000C7CB1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>МФО</w:t>
      </w:r>
      <w:r w:rsidRPr="000C7CB1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 xml:space="preserve">, решения </w:t>
      </w:r>
      <w:r w:rsidR="000A6219" w:rsidRPr="000C7CB1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>МФО</w:t>
      </w:r>
      <w:r w:rsidRPr="000C7CB1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>.</w:t>
      </w:r>
    </w:p>
    <w:p w:rsidR="00F01E92" w:rsidRPr="000C7CB1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6.</w:t>
      </w:r>
      <w:r w:rsidR="000A6219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1. Срок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направления обращения заемщика в </w:t>
      </w:r>
      <w:r w:rsidR="000A6219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МФО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, уведомления </w:t>
      </w:r>
      <w:r w:rsidR="000A6219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МФО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заемщика, а также перечень решений </w:t>
      </w:r>
      <w:r w:rsidR="000A6219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МФО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по обращениям заемщика урегулированы статьей </w:t>
      </w:r>
      <w:r w:rsidR="00B2427C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9-</w:t>
      </w:r>
      <w:r w:rsidR="000C7CB1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2 закона</w:t>
      </w:r>
      <w:r w:rsidR="00B2427C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РК «О микрофинансовой деятельности», Правилами Предоставления микрокредитов</w:t>
      </w:r>
      <w:r w:rsidR="00135404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и данным порядком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.</w:t>
      </w:r>
    </w:p>
    <w:p w:rsidR="00F01E92" w:rsidRPr="000C7CB1" w:rsidRDefault="00F01E92" w:rsidP="00135404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6.2. Перечень решений </w:t>
      </w:r>
      <w:r w:rsidR="000A6219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МФО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по обращениям заемщика также определён </w:t>
      </w:r>
      <w:r w:rsidR="00D02355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правилами предоставления микрокредитов.</w:t>
      </w:r>
    </w:p>
    <w:p w:rsidR="00EE49C4" w:rsidRPr="000C7CB1" w:rsidRDefault="00F01E92" w:rsidP="00135404">
      <w:pPr>
        <w:numPr>
          <w:ilvl w:val="0"/>
          <w:numId w:val="1"/>
        </w:numPr>
        <w:contextualSpacing/>
        <w:jc w:val="center"/>
        <w:rPr>
          <w:rFonts w:ascii="Times New Roman" w:eastAsia="DengXian" w:hAnsi="Times New Roman" w:cs="Times New Roman"/>
          <w:b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>Заключительные положения.</w:t>
      </w:r>
    </w:p>
    <w:p w:rsidR="00F01E92" w:rsidRPr="000C7CB1" w:rsidRDefault="00F01E92" w:rsidP="00F01E92">
      <w:pPr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7.1. Все что не урегулировано настоящим п</w:t>
      </w:r>
      <w:r w:rsidR="000B13A2">
        <w:rPr>
          <w:rFonts w:ascii="Times New Roman" w:eastAsia="DengXian" w:hAnsi="Times New Roman" w:cs="Times New Roman"/>
          <w:sz w:val="28"/>
          <w:szCs w:val="28"/>
          <w:lang w:eastAsia="zh-CN"/>
        </w:rPr>
        <w:t>орядком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регулируется условиями правил предоставления микрокредитов</w:t>
      </w:r>
      <w:r w:rsidR="00135404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</w:t>
      </w:r>
      <w:r w:rsidR="000A6219"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МФО</w:t>
      </w:r>
      <w:r w:rsidRPr="000C7CB1">
        <w:rPr>
          <w:rFonts w:ascii="Times New Roman" w:eastAsia="DengXian" w:hAnsi="Times New Roman" w:cs="Times New Roman"/>
          <w:sz w:val="28"/>
          <w:szCs w:val="28"/>
          <w:lang w:eastAsia="zh-CN"/>
        </w:rPr>
        <w:t>, а в части не урегулированных вопросов, нормами действующего законодательства.</w:t>
      </w:r>
    </w:p>
    <w:p w:rsidR="00642751" w:rsidRDefault="00EC1F3D" w:rsidP="00EC1F3D">
      <w:pPr>
        <w:rPr>
          <w:rFonts w:ascii="Times New Roman" w:hAnsi="Times New Roman" w:cs="Times New Roman"/>
          <w:sz w:val="28"/>
          <w:szCs w:val="28"/>
        </w:rPr>
      </w:pPr>
      <w:r w:rsidRPr="00EC1F3D">
        <w:rPr>
          <w:sz w:val="28"/>
          <w:szCs w:val="28"/>
        </w:rPr>
        <w:t xml:space="preserve">7.2. </w:t>
      </w:r>
      <w:r w:rsidRPr="00EC1F3D">
        <w:rPr>
          <w:rFonts w:ascii="Times New Roman" w:hAnsi="Times New Roman" w:cs="Times New Roman"/>
          <w:sz w:val="28"/>
          <w:szCs w:val="28"/>
        </w:rPr>
        <w:t xml:space="preserve">С целью обеспечения оперативной работы и предоставления консультаций заёмщикам, выделяется горячая линия тел. </w:t>
      </w:r>
    </w:p>
    <w:p w:rsidR="00EC1F3D" w:rsidRPr="00642751" w:rsidRDefault="00642751" w:rsidP="00EC1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8 (777) 332</w:t>
      </w:r>
      <w:r w:rsidR="00F40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F40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  <w:lang w:val="en-US"/>
        </w:rPr>
        <w:t>;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(705)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232</w:t>
      </w:r>
      <w:r w:rsidR="00F40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F40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B59" w:rsidRPr="000C7CB1" w:rsidRDefault="00F95B59">
      <w:pPr>
        <w:rPr>
          <w:sz w:val="28"/>
          <w:szCs w:val="28"/>
        </w:rPr>
      </w:pPr>
    </w:p>
    <w:sectPr w:rsidR="00F95B59" w:rsidRPr="000C7CB1" w:rsidSect="00DC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8A8"/>
    <w:multiLevelType w:val="multilevel"/>
    <w:tmpl w:val="CD42DD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030"/>
    <w:rsid w:val="0008099F"/>
    <w:rsid w:val="000A6219"/>
    <w:rsid w:val="000B13A2"/>
    <w:rsid w:val="000C7CB1"/>
    <w:rsid w:val="00135404"/>
    <w:rsid w:val="00166030"/>
    <w:rsid w:val="00325538"/>
    <w:rsid w:val="003C6AE2"/>
    <w:rsid w:val="004139F8"/>
    <w:rsid w:val="00482FCB"/>
    <w:rsid w:val="004A291B"/>
    <w:rsid w:val="005041B8"/>
    <w:rsid w:val="00511F24"/>
    <w:rsid w:val="005515AD"/>
    <w:rsid w:val="00642751"/>
    <w:rsid w:val="006613CB"/>
    <w:rsid w:val="0066519F"/>
    <w:rsid w:val="00695F0D"/>
    <w:rsid w:val="00696A60"/>
    <w:rsid w:val="007304E2"/>
    <w:rsid w:val="007B70CA"/>
    <w:rsid w:val="00951856"/>
    <w:rsid w:val="009D5A48"/>
    <w:rsid w:val="00A7405D"/>
    <w:rsid w:val="00A85993"/>
    <w:rsid w:val="00B2427C"/>
    <w:rsid w:val="00BF1A60"/>
    <w:rsid w:val="00C24C18"/>
    <w:rsid w:val="00C7139F"/>
    <w:rsid w:val="00D02355"/>
    <w:rsid w:val="00DC1FBB"/>
    <w:rsid w:val="00EC1F3D"/>
    <w:rsid w:val="00EE49C4"/>
    <w:rsid w:val="00F01E92"/>
    <w:rsid w:val="00F40EFA"/>
    <w:rsid w:val="00F95B59"/>
    <w:rsid w:val="00F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A8281-D060-4B50-85ED-FAA2DEA8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9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2022-02-15T03:40:00Z</cp:lastPrinted>
  <dcterms:created xsi:type="dcterms:W3CDTF">2022-10-13T05:25:00Z</dcterms:created>
  <dcterms:modified xsi:type="dcterms:W3CDTF">2022-12-23T09:26:00Z</dcterms:modified>
</cp:coreProperties>
</file>